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/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Studieplan</w:t>
      </w:r>
    </w:p>
    <w:tbl>
      <w:tblPr>
        <w:tblStyle w:val="style154"/>
        <w:tblW w:w="0" w:type="auto"/>
        <w:jc w:val="center"/>
        <w:tblLook w:firstRow="1" w:lastRow="0" w:firstColumn="1" w:lastColumn="0" w:noHBand="0" w:noVBand="1"/>
      </w:tblPr>
      <w:tblGrid>
        <w:gridCol w:w="944"/>
        <w:gridCol w:w="902"/>
        <w:gridCol w:w="2737"/>
        <w:gridCol w:w="1522"/>
        <w:gridCol w:w="1337"/>
      </w:tblGrid>
      <w:tr>
        <w:trPr>
          <w:jc w:val="center"/>
        </w:trPr>
        <w:tc>
          <w:tcPr>
            <w:tcW w:w="7180" w:type="dxa"/>
            <w:gridSpan w:val="5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Denne studieplan gælder: 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Holdkode: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rgechd82</w:t>
            </w:r>
          </w:p>
        </w:tc>
      </w:tr>
      <w:tr>
        <w:tblPrEx/>
        <w:trPr>
          <w:jc w:val="center"/>
        </w:trPr>
        <w:tc>
          <w:tcPr>
            <w:tcW w:w="7180" w:type="dxa"/>
            <w:gridSpan w:val="5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Underviser: </w:t>
            </w:r>
            <w:r>
              <w:rPr>
                <w:b/>
              </w:rPr>
              <w:t>rms</w:t>
            </w: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Periode</w:t>
            </w:r>
          </w:p>
          <w:p>
            <w:pPr>
              <w:pStyle w:val="style0"/>
              <w:rPr/>
            </w:pPr>
            <w:r>
              <w:t>16/</w:t>
            </w:r>
            <w:r>
              <w:t xml:space="preserve">8- </w:t>
            </w:r>
            <w:r>
              <w:t>11/</w:t>
            </w:r>
            <w:r>
              <w:t>10</w:t>
            </w: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Forløb</w:t>
            </w: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Fag </w:t>
            </w:r>
          </w:p>
          <w:p>
            <w:pPr>
              <w:pStyle w:val="style0"/>
              <w:rPr/>
            </w:pPr>
            <w:r>
              <w:t xml:space="preserve">Vandetskredsløb, </w:t>
            </w:r>
            <w:r>
              <w:t xml:space="preserve">grundvandsdannelse, </w:t>
            </w:r>
            <w:r>
              <w:t>jordbundstyper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Progesssion</w:t>
            </w:r>
          </w:p>
          <w:p>
            <w:pPr>
              <w:pStyle w:val="style0"/>
              <w:rPr/>
            </w:pPr>
            <w:r>
              <w:t>Arbejdsformer  Kompetencer</w:t>
            </w: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Skriftligt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arbejde</w:t>
            </w:r>
          </w:p>
          <w:p>
            <w:pPr>
              <w:pStyle w:val="style0"/>
              <w:rPr>
                <w:b/>
              </w:rPr>
            </w:pPr>
            <w:r>
              <w:rPr>
                <w:b/>
              </w:rPr>
              <w:t>Kornerup å</w:t>
            </w: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  <w:r>
              <w:t>25/</w:t>
            </w:r>
            <w:r>
              <w:t>10-6/</w:t>
            </w:r>
            <w:r>
              <w:t>12</w:t>
            </w: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pladetektonik, </w:t>
            </w:r>
            <w:r>
              <w:t xml:space="preserve">vulkanisme, </w:t>
            </w:r>
            <w:r>
              <w:t xml:space="preserve">energi </w:t>
            </w:r>
            <w:r>
              <w:t xml:space="preserve">og </w:t>
            </w:r>
            <w:r>
              <w:t>klimaforandringer</w:t>
            </w: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 xml:space="preserve">Oliemigration </w:t>
            </w:r>
            <w:r>
              <w:t xml:space="preserve">og </w:t>
            </w:r>
            <w:r>
              <w:t>havstigninger</w:t>
            </w: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944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902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2737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60" w:type="dxa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337" w:type="dxa"/>
            <w:tcBorders/>
            <w:tcFitText w:val="false"/>
          </w:tcPr>
          <w:p>
            <w:pPr>
              <w:pStyle w:val="style0"/>
              <w:rPr/>
            </w:pPr>
          </w:p>
        </w:tc>
      </w:tr>
    </w:tbl>
    <w:p/>
    <w:bookmarkStart w:id="0" w:name="_GoBack"/>
    <w:bookmarkEnd w:id="0"/>
    <w:p/>
    <w:sectPr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29C24F4"/>
    <w:lvl w:ilvl="0">
      <w:start w:val="1"/>
      <w:numFmt w:val="decimal"/>
      <w:pStyle w:val="style1"/>
      <w:lvlText w:val="%1"/>
      <w:lvlJc w:val="left"/>
      <w:pPr>
        <w:ind w:left="561" w:hanging="561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formsDesign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13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paragraph" w:styleId="style1">
    <w:name w:val="heading 1"/>
    <w:basedOn w:val="style0"/>
    <w:next w:val="style0"/>
    <w:link w:val="style4097"/>
    <w:qFormat/>
    <w:uiPriority w:val="1"/>
    <w:pPr>
      <w:keepNext/>
      <w:keepLines/>
      <w:pageBreakBefore/>
      <w:numPr>
        <w:ilvl w:val="0"/>
        <w:numId w:val="2"/>
      </w:numPr>
      <w:spacing w:after="520" w:lineRule="atLeast" w:line="520"/>
      <w:outlineLvl w:val="0"/>
    </w:pPr>
    <w:rPr>
      <w:rFonts w:ascii="Calibri" w:hAnsi="Calibri" w:eastAsiaTheme="majorEastAsia" w:cstheme="majorBidi"/>
      <w:b/>
      <w:bCs/>
      <w:color w:val="e36c0a"/>
      <w:sz w:val="36"/>
      <w:szCs w:val="28"/>
    </w:rPr>
  </w:style>
  <w:style w:type="paragraph" w:styleId="style2">
    <w:name w:val="heading 2"/>
    <w:basedOn w:val="style0"/>
    <w:next w:val="style0"/>
    <w:link w:val="style4098"/>
    <w:qFormat/>
    <w:uiPriority w:val="1"/>
    <w:pPr>
      <w:keepNext/>
      <w:keepLines/>
      <w:numPr>
        <w:ilvl w:val="1"/>
        <w:numId w:val="4"/>
      </w:numPr>
      <w:spacing w:before="520" w:after="260" w:lineRule="atLeast" w:line="520"/>
      <w:outlineLvl w:val="1"/>
    </w:pPr>
    <w:rPr>
      <w:rFonts w:ascii="Calibri" w:hAnsi="Calibri" w:eastAsiaTheme="majorEastAsia" w:cstheme="majorBidi"/>
      <w:b/>
      <w:bCs/>
      <w:color w:val="e36c0a"/>
      <w:sz w:val="28"/>
      <w:szCs w:val="26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200" w:after="0" w:lineRule="auto" w:line="240"/>
      <w:outlineLvl w:val="2"/>
    </w:pPr>
    <w:rPr>
      <w:rFonts w:asciiTheme="majorHAnsi" w:eastAsiaTheme="majorEastAsia" w:hAnsiTheme="majorHAnsi" w:cstheme="majorBidi"/>
      <w:b/>
      <w:bCs/>
      <w:color w:val="e36c0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Overskrift 1 Tegn"/>
    <w:basedOn w:val="style65"/>
    <w:next w:val="style4097"/>
    <w:link w:val="style1"/>
    <w:uiPriority w:val="1"/>
    <w:rPr>
      <w:rFonts w:ascii="Calibri" w:hAnsi="Calibri" w:eastAsiaTheme="majorEastAsia" w:cstheme="majorBidi"/>
      <w:b/>
      <w:bCs/>
      <w:color w:val="e36c0a"/>
      <w:sz w:val="36"/>
      <w:szCs w:val="28"/>
    </w:rPr>
  </w:style>
  <w:style w:type="character" w:customStyle="1" w:styleId="style4098">
    <w:name w:val="Overskrift 2 Tegn"/>
    <w:basedOn w:val="style65"/>
    <w:next w:val="style4098"/>
    <w:link w:val="style2"/>
    <w:uiPriority w:val="1"/>
    <w:rPr>
      <w:rFonts w:ascii="Calibri" w:hAnsi="Calibri" w:eastAsiaTheme="majorEastAsia" w:cstheme="majorBidi"/>
      <w:b/>
      <w:bCs/>
      <w:color w:val="e36c0a"/>
      <w:sz w:val="28"/>
      <w:szCs w:val="26"/>
    </w:rPr>
  </w:style>
  <w:style w:type="paragraph" w:customStyle="1" w:styleId="style4099">
    <w:name w:val="Bilag"/>
    <w:basedOn w:val="style0"/>
    <w:next w:val="style0"/>
    <w:qFormat/>
    <w:uiPriority w:val="2"/>
    <w:pPr>
      <w:pageBreakBefore/>
      <w:spacing w:after="520" w:lineRule="atLeast" w:line="520"/>
      <w:outlineLvl w:val="3"/>
    </w:pPr>
    <w:rPr>
      <w:rFonts w:ascii="Calibri" w:hAnsi="Calibri"/>
      <w:b/>
      <w:color w:val="e36c0a"/>
      <w:sz w:val="36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943634"/>
    </w:rPr>
  </w:style>
  <w:style w:type="character" w:customStyle="1" w:styleId="style4100">
    <w:name w:val="Overskrift 3 Tegn"/>
    <w:basedOn w:val="style65"/>
    <w:next w:val="style4100"/>
    <w:link w:val="style3"/>
    <w:uiPriority w:val="9"/>
    <w:rPr>
      <w:rFonts w:asciiTheme="majorHAnsi" w:eastAsiaTheme="majorEastAsia" w:hAnsiTheme="majorHAnsi" w:cstheme="majorBidi"/>
      <w:b/>
      <w:bCs/>
      <w:color w:val="e36c0a"/>
    </w:rPr>
  </w:style>
  <w:style w:type="paragraph" w:styleId="style74">
    <w:name w:val="Subtitle"/>
    <w:basedOn w:val="style0"/>
    <w:next w:val="style0"/>
    <w:link w:val="style4101"/>
    <w:qFormat/>
    <w:uiPriority w:val="11"/>
    <w:pPr>
      <w:numPr>
        <w:ilvl w:val="1"/>
        <w:numId w:val="0"/>
      </w:numPr>
      <w:spacing w:after="0" w:lineRule="auto" w:line="240"/>
    </w:pPr>
    <w:rPr>
      <w:rFonts w:asciiTheme="majorHAnsi" w:eastAsiaTheme="majorEastAsia" w:hAnsiTheme="majorHAnsi" w:cstheme="majorBidi"/>
      <w:i/>
      <w:iCs/>
      <w:color w:val="e36c0a"/>
      <w:spacing w:val="15"/>
      <w:sz w:val="24"/>
      <w:szCs w:val="24"/>
    </w:rPr>
  </w:style>
  <w:style w:type="character" w:customStyle="1" w:styleId="style4101">
    <w:name w:val="Undertitel Tegn"/>
    <w:basedOn w:val="style65"/>
    <w:next w:val="style4101"/>
    <w:link w:val="style74"/>
    <w:uiPriority w:val="11"/>
    <w:rPr>
      <w:rFonts w:asciiTheme="majorHAnsi" w:eastAsiaTheme="majorEastAsia" w:hAnsiTheme="majorHAnsi" w:cstheme="majorBidi"/>
      <w:i/>
      <w:iCs/>
      <w:color w:val="e36c0a"/>
      <w:spacing w:val="15"/>
      <w:sz w:val="24"/>
      <w:szCs w:val="24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e36c0a"/>
    </w:rPr>
  </w:style>
  <w:style w:type="table" w:styleId="style154">
    <w:name w:val="Table Grid"/>
    <w:basedOn w:val="style105"/>
    <w:next w:val="style154"/>
    <w:uiPriority w:val="59"/>
    <w:pPr/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</Words>
  <Characters>287</Characters>
  <Application>Kingsoft Office Writer</Application>
  <DocSecurity>0</DocSecurity>
  <Paragraphs>87</Paragraphs>
  <ScaleCrop>false</ScaleCrop>
  <Company>VUC Roskilde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2019-09-16T10:58:00Z</dcterms:created>
  <dc:creator>Anne Lea Christensen</dc:creator>
  <lastModifiedBy>Kingsoft Office</lastModifiedBy>
  <dcterms:modified xsi:type="dcterms:W3CDTF">2019-09-21T08:17:00Z</dcterms:modified>
  <revision>1</revision>
</coreProperties>
</file>